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D32F4" w14:textId="77777777" w:rsidR="0079065B" w:rsidRDefault="00F95920">
      <w:pPr>
        <w:spacing w:line="826" w:lineRule="exact"/>
        <w:ind w:left="3098"/>
        <w:rPr>
          <w:b/>
          <w:sz w:val="72"/>
        </w:rPr>
      </w:pPr>
      <w:bookmarkStart w:id="0" w:name="_GoBack"/>
      <w:bookmarkEnd w:id="0"/>
      <w:r>
        <w:rPr>
          <w:b/>
          <w:sz w:val="72"/>
        </w:rPr>
        <w:t>RFE-idén!</w:t>
      </w:r>
    </w:p>
    <w:p w14:paraId="0BF8A1E5" w14:textId="734E45E2" w:rsidR="0079065B" w:rsidRDefault="00F95920">
      <w:pPr>
        <w:pStyle w:val="Brdtext"/>
        <w:spacing w:before="282"/>
        <w:ind w:left="258" w:right="213"/>
        <w:jc w:val="both"/>
      </w:pPr>
      <w:r>
        <w:t xml:space="preserve">RFE är förkortningen för Rotary </w:t>
      </w:r>
      <w:proofErr w:type="spellStart"/>
      <w:r>
        <w:t>Friendship</w:t>
      </w:r>
      <w:proofErr w:type="spellEnd"/>
      <w:r>
        <w:t xml:space="preserve"> Exchange som är en Rotaryaktivitet, startad av Rotary International 1984. Vårt distrikt - 2400 - har deltagit i detta utbyte sedan 1996, och vi har haft mer än </w:t>
      </w:r>
      <w:r w:rsidR="00D05C68">
        <w:t>6</w:t>
      </w:r>
      <w:r>
        <w:t>0 utbyten sedan dess.</w:t>
      </w:r>
    </w:p>
    <w:p w14:paraId="5C678D34" w14:textId="77777777" w:rsidR="0079065B" w:rsidRDefault="0079065B">
      <w:pPr>
        <w:pStyle w:val="Brdtext"/>
        <w:spacing w:before="9"/>
        <w:rPr>
          <w:sz w:val="21"/>
        </w:rPr>
      </w:pPr>
    </w:p>
    <w:p w14:paraId="0BA0FAE1" w14:textId="77777777" w:rsidR="0079065B" w:rsidRDefault="00F95920">
      <w:pPr>
        <w:pStyle w:val="Rubrik1"/>
        <w:spacing w:before="1"/>
      </w:pPr>
      <w:r>
        <w:t>VAD ÄR RFE/ROTARYS VÄNSKAPSUTBYTE?</w:t>
      </w:r>
    </w:p>
    <w:p w14:paraId="39C54E4C" w14:textId="77777777" w:rsidR="0079065B" w:rsidRDefault="0079065B">
      <w:pPr>
        <w:pStyle w:val="Brdtext"/>
        <w:rPr>
          <w:b/>
        </w:rPr>
      </w:pPr>
    </w:p>
    <w:p w14:paraId="61599B2A" w14:textId="77777777" w:rsidR="0079065B" w:rsidRDefault="00F95920">
      <w:pPr>
        <w:pStyle w:val="Brdtext"/>
        <w:ind w:left="258" w:right="212"/>
        <w:jc w:val="both"/>
      </w:pPr>
      <w:r>
        <w:t>RFE är Rotarys utbytesprogram för oss rotarianer. Vi och våra familjer erbjuds möjligheten att uppleva andra kulturer genom att besöka varandras länder och</w:t>
      </w:r>
      <w:r>
        <w:rPr>
          <w:spacing w:val="-9"/>
        </w:rPr>
        <w:t xml:space="preserve"> </w:t>
      </w:r>
      <w:r>
        <w:t>hem.</w:t>
      </w:r>
    </w:p>
    <w:p w14:paraId="45A28721" w14:textId="5E0F97A4" w:rsidR="0079065B" w:rsidRDefault="00F95920">
      <w:pPr>
        <w:pStyle w:val="Brdtext"/>
        <w:ind w:left="258" w:right="213"/>
        <w:jc w:val="both"/>
      </w:pPr>
      <w:r>
        <w:t>Programmet är ömsesidigt och varar mellan några dagar och upp till max 12 dagar. Syftet med utbytet är att stimulera internationell förståelse, skapa goodwill och fred samt knyta internationella kontakter genom person till personkontakter över internationella gränser.</w:t>
      </w:r>
    </w:p>
    <w:p w14:paraId="0726D3E9" w14:textId="77777777" w:rsidR="0079065B" w:rsidRDefault="0079065B">
      <w:pPr>
        <w:pStyle w:val="Brdtext"/>
        <w:spacing w:before="11"/>
        <w:rPr>
          <w:sz w:val="21"/>
        </w:rPr>
      </w:pPr>
    </w:p>
    <w:p w14:paraId="779C39BA" w14:textId="77777777" w:rsidR="0079065B" w:rsidRDefault="00F95920">
      <w:pPr>
        <w:pStyle w:val="Rubrik1"/>
      </w:pPr>
      <w:r>
        <w:t>TVÅ TYPER AV UTBYTEN!</w:t>
      </w:r>
    </w:p>
    <w:p w14:paraId="3F5F9B97" w14:textId="77777777" w:rsidR="0079065B" w:rsidRDefault="0079065B">
      <w:pPr>
        <w:pStyle w:val="Brdtext"/>
        <w:rPr>
          <w:b/>
        </w:rPr>
      </w:pPr>
    </w:p>
    <w:p w14:paraId="51E0D5FB" w14:textId="13634B56" w:rsidR="0079065B" w:rsidRDefault="00F95920">
      <w:pPr>
        <w:pStyle w:val="Brdtext"/>
        <w:ind w:left="258" w:right="215"/>
        <w:jc w:val="both"/>
      </w:pPr>
      <w:r>
        <w:t xml:space="preserve">Det vanligaste är </w:t>
      </w:r>
      <w:r>
        <w:rPr>
          <w:b/>
        </w:rPr>
        <w:t xml:space="preserve">distrikt-till-distrikt </w:t>
      </w:r>
      <w:r>
        <w:t>grupputbyte då max 12 personer</w:t>
      </w:r>
      <w:r w:rsidR="00C62033">
        <w:t>,</w:t>
      </w:r>
      <w:r>
        <w:t xml:space="preserve"> </w:t>
      </w:r>
      <w:r w:rsidRPr="00192109">
        <w:t xml:space="preserve">rotarianer </w:t>
      </w:r>
      <w:r w:rsidR="00C62033" w:rsidRPr="00192109">
        <w:t xml:space="preserve">och medföljande </w:t>
      </w:r>
      <w:r w:rsidRPr="00192109">
        <w:t>besöker flera orter inom ett distrikt under normalt 12 dagar. Återbesök sker i vårt</w:t>
      </w:r>
      <w:r>
        <w:t xml:space="preserve"> distrikt under samma förutsättningar. Respektive distrikt arrangerar ett mer eller mindre omfattande program för sina besökare under</w:t>
      </w:r>
      <w:r>
        <w:rPr>
          <w:spacing w:val="-3"/>
        </w:rPr>
        <w:t xml:space="preserve"> </w:t>
      </w:r>
      <w:r>
        <w:t>utbytet.</w:t>
      </w:r>
    </w:p>
    <w:p w14:paraId="397DEE21" w14:textId="77777777" w:rsidR="0079065B" w:rsidRDefault="0079065B">
      <w:pPr>
        <w:pStyle w:val="Brdtext"/>
      </w:pPr>
    </w:p>
    <w:p w14:paraId="2F2529B4" w14:textId="77777777" w:rsidR="0079065B" w:rsidRDefault="00F95920">
      <w:pPr>
        <w:pStyle w:val="Brdtext"/>
        <w:ind w:left="258" w:right="212"/>
        <w:jc w:val="both"/>
      </w:pPr>
      <w:r>
        <w:t xml:space="preserve">Ett annat alternativ, som vi har i vårt distrikt, är </w:t>
      </w:r>
      <w:r>
        <w:rPr>
          <w:b/>
        </w:rPr>
        <w:t xml:space="preserve">miniutbyte </w:t>
      </w:r>
      <w:r>
        <w:t>under cirka fem dagar, vanligtvis inom Europa. För denna form av utbyte gäller samma förutsättningar som för distrikt-till- distrikt utbyte enligt ovan.</w:t>
      </w:r>
    </w:p>
    <w:p w14:paraId="3FBD9D55" w14:textId="77777777" w:rsidR="0079065B" w:rsidRDefault="0079065B">
      <w:pPr>
        <w:pStyle w:val="Brdtext"/>
        <w:spacing w:before="11"/>
        <w:rPr>
          <w:sz w:val="21"/>
        </w:rPr>
      </w:pPr>
    </w:p>
    <w:p w14:paraId="68498F88" w14:textId="77777777" w:rsidR="0079065B" w:rsidRDefault="00F95920">
      <w:pPr>
        <w:pStyle w:val="Rubrik1"/>
      </w:pPr>
      <w:r>
        <w:t>VEM KAN DELTA?</w:t>
      </w:r>
    </w:p>
    <w:p w14:paraId="69144373" w14:textId="77777777" w:rsidR="0079065B" w:rsidRDefault="0079065B">
      <w:pPr>
        <w:pStyle w:val="Brdtext"/>
        <w:spacing w:before="2"/>
        <w:rPr>
          <w:b/>
        </w:rPr>
      </w:pPr>
    </w:p>
    <w:p w14:paraId="496C73F6" w14:textId="77777777" w:rsidR="0079065B" w:rsidRDefault="00F95920">
      <w:pPr>
        <w:pStyle w:val="Brdtext"/>
        <w:spacing w:before="1"/>
        <w:ind w:left="258"/>
        <w:jc w:val="both"/>
      </w:pPr>
      <w:r>
        <w:t>I båda formerna av utbyten kan både rotarianer enskilt och/eller med respektive delta.</w:t>
      </w:r>
    </w:p>
    <w:p w14:paraId="60A96E65" w14:textId="77777777" w:rsidR="0079065B" w:rsidRDefault="0079065B">
      <w:pPr>
        <w:pStyle w:val="Brdtext"/>
        <w:spacing w:before="9"/>
        <w:rPr>
          <w:sz w:val="21"/>
        </w:rPr>
      </w:pPr>
    </w:p>
    <w:p w14:paraId="5EFD0436" w14:textId="77777777" w:rsidR="0079065B" w:rsidRDefault="00F95920">
      <w:pPr>
        <w:pStyle w:val="Rubrik1"/>
      </w:pPr>
      <w:r>
        <w:t>HUR KAN MAN FÅ FÖRMÅNEN ATT FÅ DELTA I ETT RFE-UTBYTE?</w:t>
      </w:r>
    </w:p>
    <w:p w14:paraId="2B977E8F" w14:textId="77777777" w:rsidR="0079065B" w:rsidRDefault="0079065B">
      <w:pPr>
        <w:pStyle w:val="Brdtext"/>
        <w:spacing w:before="3"/>
        <w:rPr>
          <w:b/>
        </w:rPr>
      </w:pPr>
    </w:p>
    <w:p w14:paraId="6DDEFFD9" w14:textId="49F3A303" w:rsidR="0079065B" w:rsidRDefault="00F95920">
      <w:pPr>
        <w:pStyle w:val="Brdtext"/>
        <w:ind w:left="258" w:right="212"/>
        <w:jc w:val="both"/>
      </w:pPr>
      <w:r>
        <w:t xml:space="preserve">Med tanke på den begränsade informationsmöjligheten f.n. på Rotarys hemsida, kommer inbjudningar att ske direkt till samtliga rotarianer via email. Det går också bra att kontakta respektive klubbs RFE-ombud eller någon i RFE-kommittén för information </w:t>
      </w:r>
      <w:r w:rsidR="00D05C68">
        <w:t>bland annat</w:t>
      </w:r>
      <w:r>
        <w:t xml:space="preserve"> om vilka utbyten som planeras.</w:t>
      </w:r>
    </w:p>
    <w:p w14:paraId="1F0A281D" w14:textId="77777777" w:rsidR="0079065B" w:rsidRDefault="0079065B">
      <w:pPr>
        <w:pStyle w:val="Brdtext"/>
        <w:spacing w:before="9"/>
        <w:rPr>
          <w:sz w:val="21"/>
        </w:rPr>
      </w:pPr>
    </w:p>
    <w:p w14:paraId="63B192CF" w14:textId="77777777" w:rsidR="0079065B" w:rsidRDefault="00F95920">
      <w:pPr>
        <w:pStyle w:val="Rubrik1"/>
        <w:spacing w:before="1"/>
      </w:pPr>
      <w:r>
        <w:t>VAD FÖRVÄNTAS AV MIG OM JAG ÄR VÄRD VID ETT RFE-UTBYTE?</w:t>
      </w:r>
    </w:p>
    <w:p w14:paraId="2E5A0AD5" w14:textId="77777777" w:rsidR="0079065B" w:rsidRDefault="0079065B">
      <w:pPr>
        <w:pStyle w:val="Brdtext"/>
        <w:spacing w:before="2"/>
        <w:rPr>
          <w:b/>
        </w:rPr>
      </w:pPr>
    </w:p>
    <w:p w14:paraId="4F5E5BFA" w14:textId="77777777" w:rsidR="0079065B" w:rsidRDefault="00F95920">
      <w:pPr>
        <w:pStyle w:val="Brdtext"/>
        <w:ind w:left="258" w:right="212"/>
        <w:jc w:val="both"/>
      </w:pPr>
      <w:r>
        <w:t xml:space="preserve">Du förväntas vara med och planera för ett antal aktiviteter för dina och andras gäster – </w:t>
      </w:r>
      <w:r>
        <w:rPr>
          <w:spacing w:val="-3"/>
        </w:rPr>
        <w:t xml:space="preserve">en </w:t>
      </w:r>
      <w:r>
        <w:t>trevlig uppgift som troligen hjälper dig att lära känna fler rotarianer inom distriktet. Du behöver alltså avsätta tid för ditt värdskap för hela den tid du är värd. Du ska härbärgera gästerna i ditt hem, och behandla dem i princip som</w:t>
      </w:r>
      <w:r>
        <w:rPr>
          <w:spacing w:val="-11"/>
        </w:rPr>
        <w:t xml:space="preserve"> </w:t>
      </w:r>
      <w:r>
        <w:t>familjemedlemmar.</w:t>
      </w:r>
    </w:p>
    <w:p w14:paraId="71FB7469" w14:textId="77777777" w:rsidR="0079065B" w:rsidRDefault="0079065B">
      <w:pPr>
        <w:pStyle w:val="Brdtext"/>
        <w:spacing w:before="9"/>
        <w:rPr>
          <w:sz w:val="21"/>
        </w:rPr>
      </w:pPr>
    </w:p>
    <w:p w14:paraId="56ADE43E" w14:textId="77777777" w:rsidR="0079065B" w:rsidRDefault="00F95920">
      <w:pPr>
        <w:pStyle w:val="Rubrik1"/>
      </w:pPr>
      <w:r>
        <w:t>HUR ÄR DE EKONOMISKA FÖRUTSÄTTNINGARNA?</w:t>
      </w:r>
    </w:p>
    <w:p w14:paraId="681A015A" w14:textId="77777777" w:rsidR="0079065B" w:rsidRDefault="0079065B">
      <w:pPr>
        <w:pStyle w:val="Brdtext"/>
        <w:spacing w:before="3"/>
        <w:rPr>
          <w:b/>
        </w:rPr>
      </w:pPr>
    </w:p>
    <w:p w14:paraId="48B2C9F0" w14:textId="6F830F11" w:rsidR="0079065B" w:rsidRDefault="00F95920">
      <w:pPr>
        <w:pStyle w:val="Brdtext"/>
        <w:ind w:left="258" w:right="213"/>
        <w:jc w:val="both"/>
      </w:pPr>
      <w:r>
        <w:t xml:space="preserve">Detta beslutas från utbyte till utbyte, men den vanligaste uppgörelsen med det andra utbytesdistriktet är, att våra värdpar står för kostnaden för våra gäster </w:t>
      </w:r>
      <w:r w:rsidR="00C62033" w:rsidRPr="00192109">
        <w:t>exklusive entréavgifter</w:t>
      </w:r>
      <w:r w:rsidR="00C62033">
        <w:rPr>
          <w:color w:val="FF0000"/>
        </w:rPr>
        <w:t xml:space="preserve"> </w:t>
      </w:r>
      <w:r>
        <w:t>när de är här, och att det blir på motsvarande sätt när vi gästar det andra distriktet.</w:t>
      </w:r>
    </w:p>
    <w:p w14:paraId="0DF9D9C7" w14:textId="77777777" w:rsidR="0079065B" w:rsidRDefault="00F95920">
      <w:pPr>
        <w:pStyle w:val="Brdtext"/>
        <w:ind w:left="258" w:right="221"/>
        <w:jc w:val="both"/>
      </w:pPr>
      <w:r>
        <w:t>Givetvis får alla utbytesdeltagare själva bekosta alla transporter till och från de platser där utbytet startar och avslutas.</w:t>
      </w:r>
    </w:p>
    <w:p w14:paraId="452455C0" w14:textId="77777777" w:rsidR="0079065B" w:rsidRDefault="003179A0">
      <w:pPr>
        <w:pStyle w:val="Brdtext"/>
        <w:spacing w:before="6"/>
        <w:rPr>
          <w:sz w:val="13"/>
        </w:rPr>
      </w:pPr>
      <w:r>
        <w:rPr>
          <w:noProof/>
        </w:rPr>
        <mc:AlternateContent>
          <mc:Choice Requires="wpg">
            <w:drawing>
              <wp:anchor distT="0" distB="0" distL="0" distR="0" simplePos="0" relativeHeight="251657216" behindDoc="1" locked="0" layoutInCell="1" allowOverlap="1" wp14:anchorId="0096C0AB">
                <wp:simplePos x="0" y="0"/>
                <wp:positionH relativeFrom="page">
                  <wp:posOffset>809625</wp:posOffset>
                </wp:positionH>
                <wp:positionV relativeFrom="paragraph">
                  <wp:posOffset>123825</wp:posOffset>
                </wp:positionV>
                <wp:extent cx="5924550" cy="448310"/>
                <wp:effectExtent l="0" t="12700" r="0" b="0"/>
                <wp:wrapTopAndBottom/>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448310"/>
                          <a:chOff x="1275" y="195"/>
                          <a:chExt cx="9330" cy="706"/>
                        </a:xfrm>
                      </wpg:grpSpPr>
                      <wps:wsp>
                        <wps:cNvPr id="4" name="Freeform 26"/>
                        <wps:cNvSpPr>
                          <a:spLocks/>
                        </wps:cNvSpPr>
                        <wps:spPr bwMode="auto">
                          <a:xfrm>
                            <a:off x="1290" y="209"/>
                            <a:ext cx="9300" cy="676"/>
                          </a:xfrm>
                          <a:custGeom>
                            <a:avLst/>
                            <a:gdLst>
                              <a:gd name="T0" fmla="+- 0 1290 1290"/>
                              <a:gd name="T1" fmla="*/ T0 w 9300"/>
                              <a:gd name="T2" fmla="+- 0 322 210"/>
                              <a:gd name="T3" fmla="*/ 322 h 676"/>
                              <a:gd name="T4" fmla="+- 0 1299 1290"/>
                              <a:gd name="T5" fmla="*/ T4 w 9300"/>
                              <a:gd name="T6" fmla="+- 0 279 210"/>
                              <a:gd name="T7" fmla="*/ 279 h 676"/>
                              <a:gd name="T8" fmla="+- 0 1323 1290"/>
                              <a:gd name="T9" fmla="*/ T8 w 9300"/>
                              <a:gd name="T10" fmla="+- 0 243 210"/>
                              <a:gd name="T11" fmla="*/ 243 h 676"/>
                              <a:gd name="T12" fmla="+- 0 1359 1290"/>
                              <a:gd name="T13" fmla="*/ T12 w 9300"/>
                              <a:gd name="T14" fmla="+- 0 219 210"/>
                              <a:gd name="T15" fmla="*/ 219 h 676"/>
                              <a:gd name="T16" fmla="+- 0 1403 1290"/>
                              <a:gd name="T17" fmla="*/ T16 w 9300"/>
                              <a:gd name="T18" fmla="+- 0 210 210"/>
                              <a:gd name="T19" fmla="*/ 210 h 676"/>
                              <a:gd name="T20" fmla="+- 0 10477 1290"/>
                              <a:gd name="T21" fmla="*/ T20 w 9300"/>
                              <a:gd name="T22" fmla="+- 0 210 210"/>
                              <a:gd name="T23" fmla="*/ 210 h 676"/>
                              <a:gd name="T24" fmla="+- 0 10521 1290"/>
                              <a:gd name="T25" fmla="*/ T24 w 9300"/>
                              <a:gd name="T26" fmla="+- 0 219 210"/>
                              <a:gd name="T27" fmla="*/ 219 h 676"/>
                              <a:gd name="T28" fmla="+- 0 10557 1290"/>
                              <a:gd name="T29" fmla="*/ T28 w 9300"/>
                              <a:gd name="T30" fmla="+- 0 243 210"/>
                              <a:gd name="T31" fmla="*/ 243 h 676"/>
                              <a:gd name="T32" fmla="+- 0 10581 1290"/>
                              <a:gd name="T33" fmla="*/ T32 w 9300"/>
                              <a:gd name="T34" fmla="+- 0 279 210"/>
                              <a:gd name="T35" fmla="*/ 279 h 676"/>
                              <a:gd name="T36" fmla="+- 0 10590 1290"/>
                              <a:gd name="T37" fmla="*/ T36 w 9300"/>
                              <a:gd name="T38" fmla="+- 0 322 210"/>
                              <a:gd name="T39" fmla="*/ 322 h 676"/>
                              <a:gd name="T40" fmla="+- 0 10590 1290"/>
                              <a:gd name="T41" fmla="*/ T40 w 9300"/>
                              <a:gd name="T42" fmla="+- 0 772 210"/>
                              <a:gd name="T43" fmla="*/ 772 h 676"/>
                              <a:gd name="T44" fmla="+- 0 10581 1290"/>
                              <a:gd name="T45" fmla="*/ T44 w 9300"/>
                              <a:gd name="T46" fmla="+- 0 816 210"/>
                              <a:gd name="T47" fmla="*/ 816 h 676"/>
                              <a:gd name="T48" fmla="+- 0 10557 1290"/>
                              <a:gd name="T49" fmla="*/ T48 w 9300"/>
                              <a:gd name="T50" fmla="+- 0 852 210"/>
                              <a:gd name="T51" fmla="*/ 852 h 676"/>
                              <a:gd name="T52" fmla="+- 0 10521 1290"/>
                              <a:gd name="T53" fmla="*/ T52 w 9300"/>
                              <a:gd name="T54" fmla="+- 0 876 210"/>
                              <a:gd name="T55" fmla="*/ 876 h 676"/>
                              <a:gd name="T56" fmla="+- 0 10477 1290"/>
                              <a:gd name="T57" fmla="*/ T56 w 9300"/>
                              <a:gd name="T58" fmla="+- 0 885 210"/>
                              <a:gd name="T59" fmla="*/ 885 h 676"/>
                              <a:gd name="T60" fmla="+- 0 1403 1290"/>
                              <a:gd name="T61" fmla="*/ T60 w 9300"/>
                              <a:gd name="T62" fmla="+- 0 885 210"/>
                              <a:gd name="T63" fmla="*/ 885 h 676"/>
                              <a:gd name="T64" fmla="+- 0 1359 1290"/>
                              <a:gd name="T65" fmla="*/ T64 w 9300"/>
                              <a:gd name="T66" fmla="+- 0 876 210"/>
                              <a:gd name="T67" fmla="*/ 876 h 676"/>
                              <a:gd name="T68" fmla="+- 0 1323 1290"/>
                              <a:gd name="T69" fmla="*/ T68 w 9300"/>
                              <a:gd name="T70" fmla="+- 0 852 210"/>
                              <a:gd name="T71" fmla="*/ 852 h 676"/>
                              <a:gd name="T72" fmla="+- 0 1299 1290"/>
                              <a:gd name="T73" fmla="*/ T72 w 9300"/>
                              <a:gd name="T74" fmla="+- 0 816 210"/>
                              <a:gd name="T75" fmla="*/ 816 h 676"/>
                              <a:gd name="T76" fmla="+- 0 1290 1290"/>
                              <a:gd name="T77" fmla="*/ T76 w 9300"/>
                              <a:gd name="T78" fmla="+- 0 772 210"/>
                              <a:gd name="T79" fmla="*/ 772 h 676"/>
                              <a:gd name="T80" fmla="+- 0 1290 1290"/>
                              <a:gd name="T81" fmla="*/ T80 w 9300"/>
                              <a:gd name="T82" fmla="+- 0 322 210"/>
                              <a:gd name="T83" fmla="*/ 322 h 6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00" h="676">
                                <a:moveTo>
                                  <a:pt x="0" y="112"/>
                                </a:moveTo>
                                <a:lnTo>
                                  <a:pt x="9" y="69"/>
                                </a:lnTo>
                                <a:lnTo>
                                  <a:pt x="33" y="33"/>
                                </a:lnTo>
                                <a:lnTo>
                                  <a:pt x="69" y="9"/>
                                </a:lnTo>
                                <a:lnTo>
                                  <a:pt x="113" y="0"/>
                                </a:lnTo>
                                <a:lnTo>
                                  <a:pt x="9187" y="0"/>
                                </a:lnTo>
                                <a:lnTo>
                                  <a:pt x="9231" y="9"/>
                                </a:lnTo>
                                <a:lnTo>
                                  <a:pt x="9267" y="33"/>
                                </a:lnTo>
                                <a:lnTo>
                                  <a:pt x="9291" y="69"/>
                                </a:lnTo>
                                <a:lnTo>
                                  <a:pt x="9300" y="112"/>
                                </a:lnTo>
                                <a:lnTo>
                                  <a:pt x="9300" y="562"/>
                                </a:lnTo>
                                <a:lnTo>
                                  <a:pt x="9291" y="606"/>
                                </a:lnTo>
                                <a:lnTo>
                                  <a:pt x="9267" y="642"/>
                                </a:lnTo>
                                <a:lnTo>
                                  <a:pt x="9231" y="666"/>
                                </a:lnTo>
                                <a:lnTo>
                                  <a:pt x="9187" y="675"/>
                                </a:lnTo>
                                <a:lnTo>
                                  <a:pt x="113" y="675"/>
                                </a:lnTo>
                                <a:lnTo>
                                  <a:pt x="69" y="666"/>
                                </a:lnTo>
                                <a:lnTo>
                                  <a:pt x="33" y="642"/>
                                </a:lnTo>
                                <a:lnTo>
                                  <a:pt x="9" y="606"/>
                                </a:lnTo>
                                <a:lnTo>
                                  <a:pt x="0" y="562"/>
                                </a:lnTo>
                                <a:lnTo>
                                  <a:pt x="0" y="112"/>
                                </a:lnTo>
                                <a:close/>
                              </a:path>
                            </a:pathLst>
                          </a:cu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25"/>
                        <wps:cNvSpPr txBox="1">
                          <a:spLocks/>
                        </wps:cNvSpPr>
                        <wps:spPr bwMode="auto">
                          <a:xfrm>
                            <a:off x="1275" y="194"/>
                            <a:ext cx="9330"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CB1D3" w14:textId="59E98F25" w:rsidR="0079065B" w:rsidRDefault="00F95920">
                              <w:pPr>
                                <w:spacing w:before="58"/>
                                <w:ind w:left="206" w:right="421"/>
                                <w:rPr>
                                  <w:i/>
                                </w:rPr>
                              </w:pPr>
                              <w:r>
                                <w:rPr>
                                  <w:i/>
                                  <w:color w:val="0000FF"/>
                                </w:rPr>
                                <w:t xml:space="preserve">På D 2400:s hemsida </w:t>
                              </w:r>
                              <w:hyperlink r:id="rId6" w:history="1">
                                <w:r w:rsidR="00B81C34" w:rsidRPr="003C7F4F">
                                  <w:rPr>
                                    <w:rStyle w:val="Hyperlnk"/>
                                    <w:i/>
                                  </w:rPr>
                                  <w:t>http://www.rotary2400.se</w:t>
                                </w:r>
                              </w:hyperlink>
                              <w:r>
                                <w:rPr>
                                  <w:i/>
                                  <w:color w:val="0000FF"/>
                                  <w:u w:val="single" w:color="0000FF"/>
                                </w:rPr>
                                <w:t xml:space="preserve">, </w:t>
                              </w:r>
                              <w:r>
                                <w:rPr>
                                  <w:i/>
                                  <w:color w:val="0000FF"/>
                                </w:rPr>
                                <w:t>finns all nödvändig information om RFE. Klicka på ”projekt”, på ”vänskapsutbyte” och därefter på ”läs mer”.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6C0AB" id="Group 24" o:spid="_x0000_s1026" style="position:absolute;margin-left:63.75pt;margin-top:9.75pt;width:466.5pt;height:35.3pt;z-index:-251659264;mso-wrap-distance-left:0;mso-wrap-distance-right:0;mso-position-horizontal-relative:page" coordorigin="1275,195" coordsize="9330,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">
                <v:shape id="Freeform 26" o:spid="_x0000_s1027" style="position:absolute;left:1290;top:209;width:9300;height:676;visibility:visible;mso-wrap-style:square;v-text-anchor:top" coordsize="9300,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" path="m,112l9,69,33,33,69,9,113,,9187,r44,9l9267,33r24,36l9300,112r,450l9291,606r-24,36l9231,666r-44,9l113,675,69,666,33,642,9,606,,562,,112xe" filled="f" strokecolor="blue" strokeweight="1.5pt">
                  <v:path arrowok="t" o:connecttype="custom" o:connectlocs="0,322;9,279;33,243;69,219;113,210;9187,210;9231,219;9267,243;9291,279;9300,322;9300,772;9291,816;9267,852;9231,876;9187,885;113,885;69,876;33,852;9,816;0,772;0,322" o:connectangles="0,0,0,0,0,0,0,0,0,0,0,0,0,0,0,0,0,0,0,0,0"/>
                </v:shape>
                <v:shapetype id="_x0000_t202" coordsize="21600,21600" o:spt="202" path="m,l,21600r21600,l21600,xe">
                  <v:stroke joinstyle="miter"/>
                  <v:path gradientshapeok="t" o:connecttype="rect"/>
                </v:shapetype>
                <v:shape id="Text Box 25" o:spid="_x0000_s1028" type="#_x0000_t202" style="position:absolute;left:1275;top:194;width:9330;height: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373CB1D3" w14:textId="59E98F25" w:rsidR="0079065B" w:rsidRDefault="00F95920">
                        <w:pPr>
                          <w:spacing w:before="58"/>
                          <w:ind w:left="206" w:right="421"/>
                          <w:rPr>
                            <w:i/>
                          </w:rPr>
                        </w:pPr>
                        <w:r>
                          <w:rPr>
                            <w:i/>
                            <w:color w:val="0000FF"/>
                          </w:rPr>
                          <w:t xml:space="preserve">På D 2400:s hemsida </w:t>
                        </w:r>
                        <w:hyperlink r:id="rId7" w:history="1">
                          <w:r w:rsidR="00B81C34" w:rsidRPr="003C7F4F">
                            <w:rPr>
                              <w:rStyle w:val="Hyperlnk"/>
                              <w:i/>
                            </w:rPr>
                            <w:t>http://www.rotary2400.se</w:t>
                          </w:r>
                        </w:hyperlink>
                        <w:r>
                          <w:rPr>
                            <w:i/>
                            <w:color w:val="0000FF"/>
                            <w:u w:val="single" w:color="0000FF"/>
                          </w:rPr>
                          <w:t xml:space="preserve">, </w:t>
                        </w:r>
                        <w:r>
                          <w:rPr>
                            <w:i/>
                            <w:color w:val="0000FF"/>
                          </w:rPr>
                          <w:t>finns all nödvändig information om RFE. Klicka på ”projekt”, på ”vänskapsutbyte” och därefter på ”läs mer”.</w:t>
                        </w:r>
                      </w:p>
                    </w:txbxContent>
                  </v:textbox>
                </v:shape>
                <w10:wrap type="topAndBottom" anchorx="page"/>
              </v:group>
            </w:pict>
          </mc:Fallback>
        </mc:AlternateContent>
      </w:r>
    </w:p>
    <w:p w14:paraId="1DFA71E8" w14:textId="77777777" w:rsidR="0079065B" w:rsidRDefault="0079065B">
      <w:pPr>
        <w:rPr>
          <w:sz w:val="13"/>
        </w:rPr>
        <w:sectPr w:rsidR="0079065B">
          <w:headerReference w:type="default" r:id="rId8"/>
          <w:type w:val="continuous"/>
          <w:pgSz w:w="11910" w:h="16840"/>
          <w:pgMar w:top="1300" w:right="1200" w:bottom="280" w:left="1160" w:header="709" w:footer="720" w:gutter="0"/>
          <w:cols w:space="720"/>
        </w:sectPr>
      </w:pPr>
    </w:p>
    <w:p w14:paraId="2BF08BE0" w14:textId="77777777" w:rsidR="0079065B" w:rsidRDefault="0079065B">
      <w:pPr>
        <w:pStyle w:val="Brdtext"/>
        <w:rPr>
          <w:sz w:val="20"/>
        </w:rPr>
      </w:pPr>
    </w:p>
    <w:p w14:paraId="4632EBDD" w14:textId="77777777" w:rsidR="0079065B" w:rsidRDefault="0079065B">
      <w:pPr>
        <w:pStyle w:val="Brdtext"/>
        <w:rPr>
          <w:sz w:val="20"/>
        </w:rPr>
      </w:pPr>
    </w:p>
    <w:p w14:paraId="2A8F4ECF" w14:textId="1F43738C" w:rsidR="0079065B" w:rsidRDefault="00F95920">
      <w:pPr>
        <w:spacing w:before="205"/>
        <w:ind w:left="1103"/>
        <w:rPr>
          <w:sz w:val="52"/>
        </w:rPr>
      </w:pPr>
      <w:r>
        <w:rPr>
          <w:sz w:val="52"/>
        </w:rPr>
        <w:t>RFE-kommittén i D 2400 20</w:t>
      </w:r>
      <w:r w:rsidR="00D05C68">
        <w:rPr>
          <w:sz w:val="52"/>
        </w:rPr>
        <w:t>23-2024</w:t>
      </w:r>
      <w:r w:rsidR="00AC6DD7">
        <w:rPr>
          <w:sz w:val="52"/>
        </w:rPr>
        <w:br/>
      </w:r>
    </w:p>
    <w:p w14:paraId="14269741" w14:textId="1DBFB3AB" w:rsidR="00AC6DD7" w:rsidRPr="00C03B32" w:rsidRDefault="00AC6DD7" w:rsidP="00AC6DD7">
      <w:pPr>
        <w:rPr>
          <w:sz w:val="16"/>
        </w:rPr>
      </w:pPr>
      <w:r w:rsidRPr="00562754">
        <w:rPr>
          <w:rFonts w:eastAsia="Calibri"/>
          <w:b/>
          <w:sz w:val="20"/>
          <w:lang w:eastAsia="en-US"/>
        </w:rPr>
        <w:t>Vill du veta mera</w:t>
      </w:r>
      <w:r>
        <w:rPr>
          <w:rFonts w:eastAsia="Calibri"/>
          <w:b/>
          <w:sz w:val="20"/>
          <w:lang w:eastAsia="en-US"/>
        </w:rPr>
        <w:t xml:space="preserve"> om RFE</w:t>
      </w:r>
      <w:r w:rsidRPr="00562754">
        <w:rPr>
          <w:rFonts w:eastAsia="Calibri"/>
          <w:b/>
          <w:sz w:val="20"/>
          <w:lang w:eastAsia="en-US"/>
        </w:rPr>
        <w:t>, är du alltid välkommen att kontakta oss i RFE-kommittén.</w:t>
      </w:r>
    </w:p>
    <w:p w14:paraId="2FD77D24" w14:textId="5E5C739F" w:rsidR="00AC6DD7" w:rsidRPr="00AC6DD7" w:rsidRDefault="003179A0">
      <w:pPr>
        <w:spacing w:before="205"/>
        <w:ind w:left="1103"/>
        <w:rPr>
          <w:sz w:val="28"/>
          <w:szCs w:val="28"/>
        </w:rPr>
      </w:pPr>
      <w:r>
        <w:rPr>
          <w:noProof/>
        </w:rPr>
        <mc:AlternateContent>
          <mc:Choice Requires="wps">
            <w:drawing>
              <wp:anchor distT="0" distB="0" distL="114300" distR="114300" simplePos="0" relativeHeight="251659264" behindDoc="0" locked="0" layoutInCell="1" allowOverlap="1" wp14:anchorId="1A978FFF">
                <wp:simplePos x="0" y="0"/>
                <wp:positionH relativeFrom="column">
                  <wp:posOffset>-80645</wp:posOffset>
                </wp:positionH>
                <wp:positionV relativeFrom="paragraph">
                  <wp:posOffset>247015</wp:posOffset>
                </wp:positionV>
                <wp:extent cx="5592445" cy="4164330"/>
                <wp:effectExtent l="0" t="0" r="0" b="12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2445" cy="416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8072B" id="Rectangle 28" o:spid="_x0000_s1026" style="position:absolute;margin-left:-6.35pt;margin-top:19.45pt;width:440.35pt;height:3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" filled="f">
                <v:path arrowok="t"/>
              </v:rect>
            </w:pict>
          </mc:Fallback>
        </mc:AlternateContent>
      </w:r>
    </w:p>
    <w:p w14:paraId="56CF26A7" w14:textId="77777777" w:rsidR="0079065B" w:rsidRDefault="0079065B">
      <w:pPr>
        <w:pStyle w:val="Brdtext"/>
        <w:rPr>
          <w:sz w:val="20"/>
        </w:rPr>
      </w:pPr>
    </w:p>
    <w:p w14:paraId="437BF324" w14:textId="1AEC5715" w:rsidR="00AC6DD7" w:rsidRDefault="00AC6DD7" w:rsidP="00AC6DD7"/>
    <w:p w14:paraId="052B8D30" w14:textId="327B9549" w:rsidR="00AC6DD7" w:rsidRPr="002D54BD" w:rsidRDefault="00AC6DD7" w:rsidP="00AC6DD7">
      <w:pPr>
        <w:spacing w:after="200" w:line="276" w:lineRule="auto"/>
        <w:ind w:left="360" w:firstLine="30"/>
        <w:rPr>
          <w:sz w:val="20"/>
          <w:szCs w:val="20"/>
        </w:rPr>
      </w:pPr>
      <w:r w:rsidRPr="00B81C34">
        <w:rPr>
          <w:sz w:val="20"/>
          <w:szCs w:val="20"/>
        </w:rPr>
        <w:t>Gun Klevås, Kristianstad-</w:t>
      </w:r>
      <w:r w:rsidR="00963EDF">
        <w:rPr>
          <w:sz w:val="20"/>
          <w:szCs w:val="20"/>
        </w:rPr>
        <w:t>Hammarshus</w:t>
      </w:r>
      <w:r w:rsidRPr="00B81C34">
        <w:rPr>
          <w:sz w:val="20"/>
          <w:szCs w:val="20"/>
        </w:rPr>
        <w:t xml:space="preserve"> RC. </w:t>
      </w:r>
      <w:r>
        <w:rPr>
          <w:sz w:val="20"/>
          <w:szCs w:val="20"/>
          <w:lang w:val="en-GB"/>
        </w:rPr>
        <w:t>Chair</w:t>
      </w:r>
      <w:r w:rsidRPr="00535497">
        <w:rPr>
          <w:sz w:val="20"/>
          <w:szCs w:val="20"/>
          <w:lang w:val="en-GB"/>
        </w:rPr>
        <w:tab/>
      </w:r>
      <w:r w:rsidRPr="00535497">
        <w:rPr>
          <w:sz w:val="20"/>
          <w:szCs w:val="20"/>
          <w:lang w:val="en-GB"/>
        </w:rPr>
        <w:tab/>
      </w:r>
      <w:r w:rsidRPr="00C835C9">
        <w:rPr>
          <w:sz w:val="20"/>
          <w:szCs w:val="20"/>
          <w:lang w:val="en-GB"/>
        </w:rPr>
        <w:t xml:space="preserve">     </w:t>
      </w:r>
      <w:hyperlink r:id="rId9" w:history="1">
        <w:r w:rsidRPr="00B81C34">
          <w:rPr>
            <w:rStyle w:val="Hyperlnk"/>
            <w:sz w:val="20"/>
            <w:szCs w:val="20"/>
            <w:lang w:val="en-US"/>
          </w:rPr>
          <w:t>gun.klevas@gmail.com</w:t>
        </w:r>
      </w:hyperlink>
      <w:r w:rsidRPr="00B81C34">
        <w:rPr>
          <w:lang w:val="en-US"/>
        </w:rPr>
        <w:br/>
      </w:r>
      <w:r w:rsidRPr="00B81C34">
        <w:rPr>
          <w:sz w:val="20"/>
          <w:szCs w:val="20"/>
          <w:lang w:val="en-US"/>
        </w:rPr>
        <w:t xml:space="preserve">Tel. </w:t>
      </w:r>
      <w:r>
        <w:rPr>
          <w:sz w:val="20"/>
          <w:szCs w:val="20"/>
        </w:rPr>
        <w:t>+46 (0)70-522 18 24</w:t>
      </w:r>
    </w:p>
    <w:p w14:paraId="50E250C7" w14:textId="5682F596" w:rsidR="00AC6DD7" w:rsidRDefault="00B81C34" w:rsidP="00AC6DD7">
      <w:pPr>
        <w:ind w:left="360"/>
        <w:rPr>
          <w:sz w:val="20"/>
          <w:szCs w:val="20"/>
        </w:rPr>
      </w:pPr>
      <w:r>
        <w:rPr>
          <w:sz w:val="20"/>
          <w:szCs w:val="20"/>
        </w:rPr>
        <w:t>Göran Korpe, Växjö- S:t Sigfrid RC</w:t>
      </w:r>
      <w:r>
        <w:rPr>
          <w:sz w:val="20"/>
          <w:szCs w:val="20"/>
        </w:rPr>
        <w:tab/>
      </w:r>
      <w:r>
        <w:rPr>
          <w:sz w:val="20"/>
          <w:szCs w:val="20"/>
        </w:rPr>
        <w:tab/>
      </w:r>
      <w:r>
        <w:rPr>
          <w:sz w:val="20"/>
          <w:szCs w:val="20"/>
        </w:rPr>
        <w:tab/>
      </w:r>
      <w:r>
        <w:rPr>
          <w:sz w:val="20"/>
          <w:szCs w:val="20"/>
        </w:rPr>
        <w:tab/>
        <w:t xml:space="preserve">    </w:t>
      </w:r>
      <w:r w:rsidR="00963EDF">
        <w:rPr>
          <w:sz w:val="20"/>
          <w:szCs w:val="20"/>
        </w:rPr>
        <w:t xml:space="preserve"> </w:t>
      </w:r>
      <w:hyperlink r:id="rId10" w:history="1">
        <w:r w:rsidR="00963EDF" w:rsidRPr="003C7F4F">
          <w:rPr>
            <w:rStyle w:val="Hyperlnk"/>
            <w:sz w:val="20"/>
            <w:szCs w:val="20"/>
          </w:rPr>
          <w:t>goran.korpe@gmail.com</w:t>
        </w:r>
      </w:hyperlink>
    </w:p>
    <w:p w14:paraId="041B7562" w14:textId="3E1BE081" w:rsidR="00963EDF" w:rsidRPr="00B81C34" w:rsidRDefault="00963EDF" w:rsidP="00AC6DD7">
      <w:pPr>
        <w:ind w:left="360"/>
        <w:rPr>
          <w:sz w:val="20"/>
          <w:szCs w:val="20"/>
        </w:rPr>
      </w:pPr>
      <w:r>
        <w:rPr>
          <w:sz w:val="20"/>
          <w:szCs w:val="20"/>
        </w:rPr>
        <w:t>Tel. +46 (0)</w:t>
      </w:r>
      <w:r w:rsidRPr="00963EDF">
        <w:rPr>
          <w:sz w:val="20"/>
          <w:szCs w:val="20"/>
        </w:rPr>
        <w:t>702 83 29 14</w:t>
      </w:r>
    </w:p>
    <w:p w14:paraId="1541D503" w14:textId="0CC9ED2C" w:rsidR="00AC6DD7" w:rsidRPr="00B81C34" w:rsidRDefault="00AC6DD7" w:rsidP="00AC6DD7">
      <w:pPr>
        <w:ind w:left="360"/>
        <w:rPr>
          <w:sz w:val="20"/>
          <w:szCs w:val="20"/>
        </w:rPr>
      </w:pPr>
      <w:r w:rsidRPr="00B81C34">
        <w:rPr>
          <w:sz w:val="20"/>
          <w:szCs w:val="20"/>
        </w:rPr>
        <w:br/>
        <w:t>Bruno Steiner, Ljungby – Kungshögen RK</w:t>
      </w:r>
      <w:r w:rsidRPr="00B81C34">
        <w:rPr>
          <w:sz w:val="20"/>
          <w:szCs w:val="20"/>
        </w:rPr>
        <w:tab/>
      </w:r>
      <w:r w:rsidRPr="00B81C34">
        <w:rPr>
          <w:sz w:val="20"/>
          <w:szCs w:val="20"/>
        </w:rPr>
        <w:tab/>
      </w:r>
      <w:r w:rsidRPr="00B81C34">
        <w:rPr>
          <w:sz w:val="20"/>
          <w:szCs w:val="20"/>
        </w:rPr>
        <w:tab/>
        <w:t xml:space="preserve">     </w:t>
      </w:r>
      <w:hyperlink r:id="rId11" w:history="1">
        <w:r w:rsidRPr="00B81C34">
          <w:rPr>
            <w:rStyle w:val="Hyperlnk"/>
            <w:sz w:val="20"/>
            <w:szCs w:val="20"/>
          </w:rPr>
          <w:t>bruno.steiner@telia.com</w:t>
        </w:r>
      </w:hyperlink>
    </w:p>
    <w:p w14:paraId="19958B17" w14:textId="77777777" w:rsidR="00AC6DD7" w:rsidRPr="00B81C34" w:rsidRDefault="00AC6DD7" w:rsidP="00AC6DD7">
      <w:pPr>
        <w:ind w:left="360"/>
        <w:rPr>
          <w:sz w:val="20"/>
          <w:szCs w:val="20"/>
        </w:rPr>
      </w:pPr>
      <w:r w:rsidRPr="00B81C34">
        <w:rPr>
          <w:sz w:val="20"/>
          <w:szCs w:val="20"/>
        </w:rPr>
        <w:t>Tel. +46 (0)705-28 62 24</w:t>
      </w:r>
    </w:p>
    <w:p w14:paraId="371ADD6C" w14:textId="77777777" w:rsidR="00AC6DD7" w:rsidRPr="00B81C34" w:rsidRDefault="00AC6DD7" w:rsidP="00963EDF">
      <w:pPr>
        <w:rPr>
          <w:sz w:val="20"/>
          <w:szCs w:val="20"/>
        </w:rPr>
      </w:pPr>
    </w:p>
    <w:p w14:paraId="1CAD3AD9" w14:textId="644698A4" w:rsidR="00AC6DD7" w:rsidRPr="00B81C34" w:rsidRDefault="00AC6DD7" w:rsidP="00AC6DD7">
      <w:pPr>
        <w:ind w:left="360"/>
        <w:rPr>
          <w:sz w:val="20"/>
          <w:szCs w:val="20"/>
        </w:rPr>
      </w:pPr>
      <w:r w:rsidRPr="00B81C34">
        <w:rPr>
          <w:sz w:val="20"/>
          <w:szCs w:val="20"/>
        </w:rPr>
        <w:t xml:space="preserve">Majvor </w:t>
      </w:r>
      <w:proofErr w:type="spellStart"/>
      <w:r w:rsidRPr="00B81C34">
        <w:rPr>
          <w:sz w:val="20"/>
          <w:szCs w:val="20"/>
        </w:rPr>
        <w:t>Sintorn</w:t>
      </w:r>
      <w:proofErr w:type="spellEnd"/>
      <w:r w:rsidRPr="00B81C34">
        <w:rPr>
          <w:sz w:val="20"/>
          <w:szCs w:val="20"/>
        </w:rPr>
        <w:t>. Falkenberg-Kattegatt RC</w:t>
      </w:r>
      <w:r w:rsidRPr="00B81C34">
        <w:rPr>
          <w:sz w:val="20"/>
          <w:szCs w:val="20"/>
        </w:rPr>
        <w:tab/>
      </w:r>
      <w:r w:rsidRPr="00B81C34">
        <w:rPr>
          <w:sz w:val="20"/>
          <w:szCs w:val="20"/>
        </w:rPr>
        <w:tab/>
      </w:r>
      <w:r w:rsidRPr="00B81C34">
        <w:rPr>
          <w:sz w:val="20"/>
          <w:szCs w:val="20"/>
        </w:rPr>
        <w:tab/>
        <w:t xml:space="preserve">    </w:t>
      </w:r>
      <w:hyperlink r:id="rId12" w:history="1">
        <w:r w:rsidR="00E50506" w:rsidRPr="00B81C34">
          <w:rPr>
            <w:rStyle w:val="Hyperlnk"/>
            <w:sz w:val="20"/>
            <w:szCs w:val="20"/>
          </w:rPr>
          <w:t>sintorn.rotary@telia.com</w:t>
        </w:r>
      </w:hyperlink>
    </w:p>
    <w:p w14:paraId="3CB75CAA" w14:textId="77777777" w:rsidR="00AC6DD7" w:rsidRPr="00B81C34" w:rsidRDefault="00AC6DD7" w:rsidP="00AC6DD7">
      <w:pPr>
        <w:ind w:left="360"/>
        <w:rPr>
          <w:sz w:val="20"/>
          <w:szCs w:val="20"/>
        </w:rPr>
      </w:pPr>
      <w:r w:rsidRPr="00B81C34">
        <w:rPr>
          <w:sz w:val="20"/>
          <w:szCs w:val="20"/>
        </w:rPr>
        <w:t>Tel. +46 (0)70-3152584</w:t>
      </w:r>
      <w:r w:rsidRPr="00B81C34">
        <w:rPr>
          <w:sz w:val="20"/>
          <w:szCs w:val="20"/>
        </w:rPr>
        <w:tab/>
      </w:r>
    </w:p>
    <w:p w14:paraId="222BDF9A" w14:textId="77777777" w:rsidR="00AC6DD7" w:rsidRPr="00B81C34" w:rsidRDefault="00AC6DD7" w:rsidP="00963EDF">
      <w:pPr>
        <w:rPr>
          <w:sz w:val="20"/>
          <w:szCs w:val="20"/>
        </w:rPr>
      </w:pPr>
    </w:p>
    <w:p w14:paraId="082DCC39" w14:textId="761A9568" w:rsidR="00AC6DD7" w:rsidRDefault="00963EDF" w:rsidP="00AC6DD7">
      <w:pPr>
        <w:ind w:left="360"/>
        <w:rPr>
          <w:sz w:val="20"/>
          <w:szCs w:val="20"/>
        </w:rPr>
      </w:pPr>
      <w:r>
        <w:rPr>
          <w:sz w:val="20"/>
          <w:szCs w:val="20"/>
        </w:rPr>
        <w:t>Ulla Ståhl, Karlskrona-Aurora RC</w:t>
      </w:r>
      <w:r w:rsidR="00AC6DD7" w:rsidRPr="00B81C34">
        <w:rPr>
          <w:sz w:val="20"/>
          <w:szCs w:val="20"/>
        </w:rPr>
        <w:tab/>
      </w:r>
      <w:r w:rsidR="00AC6DD7" w:rsidRPr="00B81C34">
        <w:rPr>
          <w:sz w:val="20"/>
          <w:szCs w:val="20"/>
        </w:rPr>
        <w:tab/>
      </w:r>
      <w:r w:rsidR="00AC6DD7" w:rsidRPr="00B81C34">
        <w:rPr>
          <w:sz w:val="20"/>
          <w:szCs w:val="20"/>
        </w:rPr>
        <w:tab/>
      </w:r>
      <w:r w:rsidR="00AC6DD7" w:rsidRPr="00B81C34">
        <w:rPr>
          <w:sz w:val="20"/>
          <w:szCs w:val="20"/>
        </w:rPr>
        <w:tab/>
        <w:t xml:space="preserve">    </w:t>
      </w:r>
      <w:hyperlink r:id="rId13" w:history="1">
        <w:r w:rsidRPr="003C7F4F">
          <w:rPr>
            <w:rStyle w:val="Hyperlnk"/>
            <w:sz w:val="20"/>
            <w:szCs w:val="20"/>
          </w:rPr>
          <w:t>ulla.sthl@outlook.com</w:t>
        </w:r>
      </w:hyperlink>
    </w:p>
    <w:p w14:paraId="60005FCD" w14:textId="38D3B2D3" w:rsidR="00AC6DD7" w:rsidRPr="00B81C34" w:rsidRDefault="00AC6DD7" w:rsidP="00AC6DD7">
      <w:pPr>
        <w:ind w:left="360"/>
        <w:rPr>
          <w:sz w:val="20"/>
          <w:szCs w:val="20"/>
        </w:rPr>
      </w:pPr>
      <w:r w:rsidRPr="00B81C34">
        <w:rPr>
          <w:sz w:val="20"/>
          <w:szCs w:val="20"/>
        </w:rPr>
        <w:t>Tel. +46 (0)</w:t>
      </w:r>
      <w:r w:rsidR="00963EDF" w:rsidRPr="00963EDF">
        <w:rPr>
          <w:sz w:val="20"/>
          <w:szCs w:val="20"/>
        </w:rPr>
        <w:t>766-208592</w:t>
      </w:r>
      <w:r w:rsidRPr="00B81C34">
        <w:rPr>
          <w:sz w:val="20"/>
          <w:szCs w:val="20"/>
        </w:rPr>
        <w:tab/>
      </w:r>
      <w:r w:rsidRPr="00B81C34">
        <w:rPr>
          <w:sz w:val="20"/>
          <w:szCs w:val="20"/>
        </w:rPr>
        <w:tab/>
      </w:r>
      <w:r w:rsidRPr="00B81C34">
        <w:rPr>
          <w:sz w:val="20"/>
          <w:szCs w:val="20"/>
        </w:rPr>
        <w:tab/>
      </w:r>
      <w:r w:rsidRPr="00B81C34">
        <w:rPr>
          <w:sz w:val="20"/>
          <w:szCs w:val="20"/>
        </w:rPr>
        <w:tab/>
      </w:r>
      <w:r w:rsidRPr="00B81C34">
        <w:rPr>
          <w:sz w:val="20"/>
          <w:szCs w:val="20"/>
        </w:rPr>
        <w:tab/>
      </w:r>
    </w:p>
    <w:p w14:paraId="0968250D" w14:textId="77777777" w:rsidR="00AC6DD7" w:rsidRPr="00B81C34" w:rsidRDefault="00AC6DD7" w:rsidP="00AC6DD7">
      <w:pPr>
        <w:ind w:left="360"/>
        <w:rPr>
          <w:sz w:val="20"/>
          <w:szCs w:val="20"/>
        </w:rPr>
      </w:pPr>
    </w:p>
    <w:p w14:paraId="7B621493" w14:textId="386CCDD5" w:rsidR="00AC6DD7" w:rsidRPr="00B81C34" w:rsidRDefault="00AC6DD7" w:rsidP="00AC6DD7">
      <w:pPr>
        <w:ind w:left="360"/>
        <w:rPr>
          <w:sz w:val="20"/>
          <w:szCs w:val="20"/>
        </w:rPr>
      </w:pPr>
      <w:r w:rsidRPr="00B81C34">
        <w:rPr>
          <w:sz w:val="20"/>
          <w:szCs w:val="20"/>
        </w:rPr>
        <w:t>Sabine Strömberg, Karlshamns RC</w:t>
      </w:r>
      <w:r w:rsidRPr="00B81C34">
        <w:rPr>
          <w:sz w:val="20"/>
          <w:szCs w:val="20"/>
        </w:rPr>
        <w:tab/>
      </w:r>
      <w:r w:rsidRPr="00B81C34">
        <w:rPr>
          <w:sz w:val="20"/>
          <w:szCs w:val="20"/>
        </w:rPr>
        <w:tab/>
        <w:t xml:space="preserve">            </w:t>
      </w:r>
      <w:r w:rsidRPr="00B81C34">
        <w:rPr>
          <w:sz w:val="20"/>
          <w:szCs w:val="20"/>
        </w:rPr>
        <w:tab/>
      </w:r>
      <w:r w:rsidRPr="00B81C34">
        <w:rPr>
          <w:sz w:val="20"/>
          <w:szCs w:val="20"/>
        </w:rPr>
        <w:tab/>
        <w:t xml:space="preserve">   </w:t>
      </w:r>
      <w:hyperlink r:id="rId14" w:history="1">
        <w:r w:rsidRPr="00B81C34">
          <w:rPr>
            <w:rStyle w:val="Hyperlnk"/>
            <w:sz w:val="20"/>
            <w:szCs w:val="20"/>
          </w:rPr>
          <w:t>0457.17132@telia.com</w:t>
        </w:r>
      </w:hyperlink>
    </w:p>
    <w:p w14:paraId="7CBC35B9" w14:textId="77777777" w:rsidR="00AC6DD7" w:rsidRPr="00B81C34" w:rsidRDefault="00AC6DD7" w:rsidP="00AC6DD7">
      <w:pPr>
        <w:ind w:left="360"/>
        <w:rPr>
          <w:sz w:val="20"/>
          <w:szCs w:val="20"/>
        </w:rPr>
      </w:pPr>
      <w:r w:rsidRPr="00B81C34">
        <w:rPr>
          <w:sz w:val="20"/>
          <w:szCs w:val="20"/>
        </w:rPr>
        <w:t>Tel. +46 (0)</w:t>
      </w:r>
      <w:r w:rsidRPr="00113A82">
        <w:t xml:space="preserve"> </w:t>
      </w:r>
      <w:r w:rsidRPr="00B81C34">
        <w:rPr>
          <w:sz w:val="20"/>
          <w:szCs w:val="20"/>
        </w:rPr>
        <w:t>706055402</w:t>
      </w:r>
    </w:p>
    <w:p w14:paraId="5B65F0D1" w14:textId="77777777" w:rsidR="00AC6DD7" w:rsidRPr="00B81C34" w:rsidRDefault="00AC6DD7" w:rsidP="00AC6DD7">
      <w:pPr>
        <w:ind w:left="360"/>
        <w:rPr>
          <w:sz w:val="20"/>
          <w:szCs w:val="20"/>
        </w:rPr>
      </w:pPr>
    </w:p>
    <w:p w14:paraId="640AAB22" w14:textId="0DF56252" w:rsidR="0079065B" w:rsidRDefault="00D05C68">
      <w:pPr>
        <w:pStyle w:val="Brdtext"/>
        <w:spacing w:before="5"/>
        <w:rPr>
          <w:sz w:val="20"/>
          <w:szCs w:val="20"/>
        </w:rPr>
      </w:pPr>
      <w:r w:rsidRPr="00D05C68">
        <w:rPr>
          <w:sz w:val="20"/>
          <w:szCs w:val="20"/>
        </w:rPr>
        <w:t xml:space="preserve">      Cecilia Eliasson</w:t>
      </w:r>
      <w:r>
        <w:rPr>
          <w:sz w:val="20"/>
          <w:szCs w:val="20"/>
        </w:rPr>
        <w:t>, Ängelholm – Bjäre RC</w:t>
      </w:r>
      <w:r>
        <w:rPr>
          <w:sz w:val="20"/>
          <w:szCs w:val="20"/>
        </w:rPr>
        <w:tab/>
      </w:r>
      <w:r>
        <w:rPr>
          <w:sz w:val="20"/>
          <w:szCs w:val="20"/>
        </w:rPr>
        <w:tab/>
      </w:r>
      <w:r>
        <w:rPr>
          <w:sz w:val="20"/>
          <w:szCs w:val="20"/>
        </w:rPr>
        <w:tab/>
        <w:t xml:space="preserve">   </w:t>
      </w:r>
      <w:hyperlink r:id="rId15" w:history="1">
        <w:r w:rsidRPr="003C7F4F">
          <w:rPr>
            <w:rStyle w:val="Hyperlnk"/>
            <w:sz w:val="20"/>
            <w:szCs w:val="20"/>
          </w:rPr>
          <w:t>ceciliaeliasson@hotmail.com</w:t>
        </w:r>
      </w:hyperlink>
    </w:p>
    <w:p w14:paraId="085428B9" w14:textId="588E7A4C" w:rsidR="0079065B" w:rsidRPr="00D05C68" w:rsidRDefault="00D05C68">
      <w:pPr>
        <w:pStyle w:val="Brdtext"/>
        <w:rPr>
          <w:sz w:val="20"/>
          <w:szCs w:val="20"/>
        </w:rPr>
      </w:pPr>
      <w:r>
        <w:rPr>
          <w:sz w:val="20"/>
          <w:szCs w:val="20"/>
        </w:rPr>
        <w:t xml:space="preserve">      Tel. +46 (0) </w:t>
      </w:r>
      <w:r w:rsidRPr="00D05C68">
        <w:rPr>
          <w:sz w:val="20"/>
          <w:szCs w:val="20"/>
        </w:rPr>
        <w:t>705-18 18 85</w:t>
      </w:r>
    </w:p>
    <w:p w14:paraId="1FAAEDDE" w14:textId="77777777" w:rsidR="0079065B" w:rsidRDefault="0079065B">
      <w:pPr>
        <w:pStyle w:val="Brdtext"/>
        <w:rPr>
          <w:sz w:val="20"/>
        </w:rPr>
      </w:pPr>
    </w:p>
    <w:p w14:paraId="18760A50" w14:textId="77777777" w:rsidR="0079065B" w:rsidRDefault="0079065B">
      <w:pPr>
        <w:pStyle w:val="Brdtext"/>
        <w:rPr>
          <w:sz w:val="20"/>
        </w:rPr>
      </w:pPr>
    </w:p>
    <w:p w14:paraId="03766FB0" w14:textId="77777777" w:rsidR="0079065B" w:rsidRDefault="0079065B">
      <w:pPr>
        <w:pStyle w:val="Brdtext"/>
        <w:rPr>
          <w:sz w:val="20"/>
        </w:rPr>
      </w:pPr>
    </w:p>
    <w:p w14:paraId="71A7777F" w14:textId="77777777" w:rsidR="0079065B" w:rsidRDefault="0079065B">
      <w:pPr>
        <w:pStyle w:val="Brdtext"/>
        <w:rPr>
          <w:sz w:val="20"/>
        </w:rPr>
      </w:pPr>
    </w:p>
    <w:p w14:paraId="40A024B2" w14:textId="77777777" w:rsidR="0079065B" w:rsidRDefault="0079065B">
      <w:pPr>
        <w:pStyle w:val="Brdtext"/>
        <w:rPr>
          <w:sz w:val="20"/>
        </w:rPr>
      </w:pPr>
    </w:p>
    <w:p w14:paraId="5AAC8752" w14:textId="77777777" w:rsidR="0079065B" w:rsidRDefault="0079065B">
      <w:pPr>
        <w:pStyle w:val="Brdtext"/>
        <w:rPr>
          <w:sz w:val="20"/>
        </w:rPr>
      </w:pPr>
    </w:p>
    <w:p w14:paraId="27D039A5" w14:textId="77777777" w:rsidR="0079065B" w:rsidRDefault="0079065B">
      <w:pPr>
        <w:pStyle w:val="Brdtext"/>
        <w:rPr>
          <w:sz w:val="20"/>
        </w:rPr>
      </w:pPr>
    </w:p>
    <w:p w14:paraId="7A403525" w14:textId="77777777" w:rsidR="0079065B" w:rsidRDefault="0079065B">
      <w:pPr>
        <w:pStyle w:val="Brdtext"/>
        <w:rPr>
          <w:sz w:val="20"/>
        </w:rPr>
      </w:pPr>
    </w:p>
    <w:p w14:paraId="0C43D437" w14:textId="77777777" w:rsidR="0079065B" w:rsidRDefault="0079065B">
      <w:pPr>
        <w:pStyle w:val="Brdtext"/>
        <w:rPr>
          <w:sz w:val="20"/>
        </w:rPr>
      </w:pPr>
    </w:p>
    <w:p w14:paraId="2130FA8E" w14:textId="77777777" w:rsidR="0079065B" w:rsidRDefault="0079065B">
      <w:pPr>
        <w:pStyle w:val="Brdtext"/>
        <w:rPr>
          <w:sz w:val="20"/>
        </w:rPr>
      </w:pPr>
    </w:p>
    <w:p w14:paraId="6F08D261" w14:textId="77777777" w:rsidR="0079065B" w:rsidRDefault="0079065B">
      <w:pPr>
        <w:pStyle w:val="Brdtext"/>
        <w:rPr>
          <w:sz w:val="20"/>
        </w:rPr>
      </w:pPr>
    </w:p>
    <w:p w14:paraId="407BC74D" w14:textId="77777777" w:rsidR="0079065B" w:rsidRDefault="0079065B">
      <w:pPr>
        <w:pStyle w:val="Brdtext"/>
        <w:rPr>
          <w:sz w:val="20"/>
        </w:rPr>
      </w:pPr>
    </w:p>
    <w:p w14:paraId="6799BCBF" w14:textId="77777777" w:rsidR="0079065B" w:rsidRDefault="0079065B">
      <w:pPr>
        <w:pStyle w:val="Brdtext"/>
        <w:rPr>
          <w:sz w:val="20"/>
        </w:rPr>
      </w:pPr>
    </w:p>
    <w:p w14:paraId="0FEADB2F" w14:textId="77777777" w:rsidR="0079065B" w:rsidRDefault="0079065B">
      <w:pPr>
        <w:pStyle w:val="Brdtext"/>
        <w:rPr>
          <w:sz w:val="20"/>
        </w:rPr>
      </w:pPr>
    </w:p>
    <w:p w14:paraId="3FE74DDA" w14:textId="77777777" w:rsidR="0079065B" w:rsidRDefault="0079065B">
      <w:pPr>
        <w:pStyle w:val="Brdtext"/>
        <w:rPr>
          <w:sz w:val="20"/>
        </w:rPr>
      </w:pPr>
    </w:p>
    <w:p w14:paraId="1CFE3125" w14:textId="77777777" w:rsidR="0079065B" w:rsidRDefault="0079065B">
      <w:pPr>
        <w:pStyle w:val="Brdtext"/>
        <w:rPr>
          <w:sz w:val="20"/>
        </w:rPr>
      </w:pPr>
    </w:p>
    <w:p w14:paraId="5EB0282A" w14:textId="77777777" w:rsidR="0079065B" w:rsidRDefault="0079065B">
      <w:pPr>
        <w:pStyle w:val="Brdtext"/>
        <w:rPr>
          <w:sz w:val="20"/>
        </w:rPr>
      </w:pPr>
    </w:p>
    <w:p w14:paraId="2701B74A" w14:textId="77777777" w:rsidR="0079065B" w:rsidRDefault="0079065B">
      <w:pPr>
        <w:pStyle w:val="Brdtext"/>
        <w:rPr>
          <w:sz w:val="20"/>
        </w:rPr>
      </w:pPr>
    </w:p>
    <w:p w14:paraId="07E1582B" w14:textId="77777777" w:rsidR="0079065B" w:rsidRDefault="0079065B">
      <w:pPr>
        <w:pStyle w:val="Brdtext"/>
        <w:spacing w:before="1"/>
        <w:rPr>
          <w:sz w:val="20"/>
        </w:rPr>
      </w:pPr>
    </w:p>
    <w:p w14:paraId="6B002BA1" w14:textId="41B5B91C" w:rsidR="0079065B" w:rsidRDefault="00F95920">
      <w:pPr>
        <w:spacing w:before="96"/>
        <w:ind w:left="258"/>
        <w:rPr>
          <w:sz w:val="12"/>
        </w:rPr>
      </w:pPr>
      <w:r>
        <w:rPr>
          <w:sz w:val="12"/>
        </w:rPr>
        <w:t xml:space="preserve">RFE-idén </w:t>
      </w:r>
      <w:r w:rsidR="00D05C68">
        <w:rPr>
          <w:sz w:val="12"/>
        </w:rPr>
        <w:t>230926</w:t>
      </w:r>
      <w:r w:rsidR="00192109">
        <w:rPr>
          <w:sz w:val="12"/>
        </w:rPr>
        <w:t xml:space="preserve"> GK</w:t>
      </w:r>
    </w:p>
    <w:sectPr w:rsidR="0079065B">
      <w:pgSz w:w="11910" w:h="16840"/>
      <w:pgMar w:top="1300" w:right="1200" w:bottom="280" w:left="116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FF4A8" w14:textId="77777777" w:rsidR="004819A3" w:rsidRDefault="004819A3">
      <w:r>
        <w:separator/>
      </w:r>
    </w:p>
  </w:endnote>
  <w:endnote w:type="continuationSeparator" w:id="0">
    <w:p w14:paraId="2733E2B2" w14:textId="77777777" w:rsidR="004819A3" w:rsidRDefault="0048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E75C" w14:textId="77777777" w:rsidR="004819A3" w:rsidRDefault="004819A3">
      <w:r>
        <w:separator/>
      </w:r>
    </w:p>
  </w:footnote>
  <w:footnote w:type="continuationSeparator" w:id="0">
    <w:p w14:paraId="4777A8E7" w14:textId="77777777" w:rsidR="004819A3" w:rsidRDefault="00481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957" w14:textId="77777777" w:rsidR="0079065B" w:rsidRDefault="00F95920">
    <w:pPr>
      <w:pStyle w:val="Brdtext"/>
      <w:spacing w:line="14" w:lineRule="auto"/>
      <w:rPr>
        <w:sz w:val="20"/>
      </w:rPr>
    </w:pPr>
    <w:r>
      <w:rPr>
        <w:noProof/>
      </w:rPr>
      <w:drawing>
        <wp:anchor distT="0" distB="0" distL="0" distR="0" simplePos="0" relativeHeight="268429871" behindDoc="1" locked="0" layoutInCell="1" allowOverlap="1" wp14:anchorId="3785E773" wp14:editId="270CF5C1">
          <wp:simplePos x="0" y="0"/>
          <wp:positionH relativeFrom="page">
            <wp:posOffset>900430</wp:posOffset>
          </wp:positionH>
          <wp:positionV relativeFrom="page">
            <wp:posOffset>450214</wp:posOffset>
          </wp:positionV>
          <wp:extent cx="1647189" cy="379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47189" cy="3797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5B"/>
    <w:rsid w:val="00192109"/>
    <w:rsid w:val="002A31BB"/>
    <w:rsid w:val="003179A0"/>
    <w:rsid w:val="004819A3"/>
    <w:rsid w:val="004947BF"/>
    <w:rsid w:val="0079065B"/>
    <w:rsid w:val="00963EDF"/>
    <w:rsid w:val="009F26FC"/>
    <w:rsid w:val="00A11A63"/>
    <w:rsid w:val="00AC6DD7"/>
    <w:rsid w:val="00B81C34"/>
    <w:rsid w:val="00C62033"/>
    <w:rsid w:val="00CE7CA4"/>
    <w:rsid w:val="00D05C68"/>
    <w:rsid w:val="00E50506"/>
    <w:rsid w:val="00F9592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C946"/>
  <w15:docId w15:val="{A912C1F6-6CE5-49CC-B230-5E9FD389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sv-SE" w:eastAsia="sv-SE" w:bidi="sv-SE"/>
    </w:rPr>
  </w:style>
  <w:style w:type="paragraph" w:styleId="Rubrik1">
    <w:name w:val="heading 1"/>
    <w:basedOn w:val="Normal"/>
    <w:uiPriority w:val="9"/>
    <w:qFormat/>
    <w:pPr>
      <w:ind w:left="258"/>
      <w:jc w:val="both"/>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style>
  <w:style w:type="paragraph" w:customStyle="1" w:styleId="TableParagraph">
    <w:name w:val="Table Paragraph"/>
    <w:basedOn w:val="Normal"/>
    <w:uiPriority w:val="1"/>
    <w:qFormat/>
  </w:style>
  <w:style w:type="character" w:styleId="Hyperlnk">
    <w:name w:val="Hyperlink"/>
    <w:semiHidden/>
    <w:rsid w:val="00AC6DD7"/>
    <w:rPr>
      <w:color w:val="0000FF"/>
      <w:u w:val="single"/>
    </w:rPr>
  </w:style>
  <w:style w:type="character" w:styleId="Olstomnmnande">
    <w:name w:val="Unresolved Mention"/>
    <w:basedOn w:val="Standardstycketeckensnitt"/>
    <w:uiPriority w:val="99"/>
    <w:semiHidden/>
    <w:unhideWhenUsed/>
    <w:rsid w:val="00AC6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lla.sthl@outlook.com" TargetMode="External"/><Relationship Id="rId3" Type="http://schemas.openxmlformats.org/officeDocument/2006/relationships/webSettings" Target="webSettings.xml"/><Relationship Id="rId7" Type="http://schemas.openxmlformats.org/officeDocument/2006/relationships/hyperlink" Target="http://www.rotary2400.se" TargetMode="External"/><Relationship Id="rId12" Type="http://schemas.openxmlformats.org/officeDocument/2006/relationships/hyperlink" Target="mailto:sintorn.rotary@telia.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otary2400.se" TargetMode="External"/><Relationship Id="rId11" Type="http://schemas.openxmlformats.org/officeDocument/2006/relationships/hyperlink" Target="mailto:bruno.steiner@telia.com" TargetMode="External"/><Relationship Id="rId5" Type="http://schemas.openxmlformats.org/officeDocument/2006/relationships/endnotes" Target="endnotes.xml"/><Relationship Id="rId15" Type="http://schemas.openxmlformats.org/officeDocument/2006/relationships/hyperlink" Target="mailto:ceciliaeliasson@hotmail.com" TargetMode="External"/><Relationship Id="rId10" Type="http://schemas.openxmlformats.org/officeDocument/2006/relationships/hyperlink" Target="mailto:goran.korpe@gmail.com" TargetMode="External"/><Relationship Id="rId4" Type="http://schemas.openxmlformats.org/officeDocument/2006/relationships/footnotes" Target="footnotes.xml"/><Relationship Id="rId9" Type="http://schemas.openxmlformats.org/officeDocument/2006/relationships/hyperlink" Target="mailto:gun.klevas@gmail.com" TargetMode="External"/><Relationship Id="rId14" Type="http://schemas.openxmlformats.org/officeDocument/2006/relationships/hyperlink" Target="mailto:0457.17132@tel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3172</Characters>
  <Application>Microsoft Office Word</Application>
  <DocSecurity>0</DocSecurity>
  <Lines>126</Lines>
  <Paragraphs>69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ehv</dc:creator>
  <cp:keywords/>
  <dc:description/>
  <cp:lastModifiedBy>Göran Korpe</cp:lastModifiedBy>
  <cp:revision>2</cp:revision>
  <dcterms:created xsi:type="dcterms:W3CDTF">2023-09-27T20:46:00Z</dcterms:created>
  <dcterms:modified xsi:type="dcterms:W3CDTF">2023-09-27T20:46:00Z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Microsoft® Word 2010</vt:lpwstr>
  </property>
  <property fmtid="{D5CDD505-2E9C-101B-9397-08002B2CF9AE}" pid="4" name="LastSaved">
    <vt:filetime>2019-09-23T00:00:00Z</vt:filetime>
  </property>
</Properties>
</file>